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6F" w:rsidRPr="007E00FD" w:rsidRDefault="0027446F" w:rsidP="0027446F">
      <w:pPr>
        <w:pStyle w:val="Textkrper"/>
        <w:widowControl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3204 E - 1327</w:t>
      </w:r>
      <w:r w:rsidRPr="007E00FD">
        <w:rPr>
          <w:rFonts w:ascii="Arial" w:hAnsi="Arial"/>
          <w:sz w:val="22"/>
          <w:szCs w:val="22"/>
        </w:rPr>
        <w:t xml:space="preserve"> </w:t>
      </w:r>
    </w:p>
    <w:p w:rsidR="0027446F" w:rsidRPr="007E00FD" w:rsidRDefault="0027446F" w:rsidP="0027446F">
      <w:pPr>
        <w:pStyle w:val="Textkrper"/>
        <w:widowControl/>
        <w:jc w:val="center"/>
        <w:rPr>
          <w:rFonts w:ascii="Times New Roman" w:hAnsi="Times New Roman"/>
          <w:b w:val="0"/>
          <w:u w:val="none"/>
        </w:rPr>
      </w:pPr>
      <w:r w:rsidRPr="007E00FD">
        <w:rPr>
          <w:rFonts w:ascii="Times New Roman" w:hAnsi="Times New Roman"/>
          <w:b w:val="0"/>
          <w:u w:val="none"/>
        </w:rPr>
        <w:object w:dxaOrig="4321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 fillcolor="window">
            <v:imagedata r:id="rId5" o:title=""/>
          </v:shape>
          <o:OLEObject Type="Embed" ProgID="MSDraw" ShapeID="_x0000_i1025" DrawAspect="Content" ObjectID="_1775997419" r:id="rId6"/>
        </w:object>
      </w:r>
    </w:p>
    <w:p w:rsidR="0027446F" w:rsidRPr="007E00FD" w:rsidRDefault="0027446F" w:rsidP="0027446F">
      <w:pPr>
        <w:pStyle w:val="Textkrper"/>
        <w:widowControl/>
        <w:jc w:val="center"/>
        <w:rPr>
          <w:rFonts w:ascii="Arial" w:hAnsi="Arial"/>
          <w:b w:val="0"/>
          <w:u w:val="none"/>
        </w:rPr>
      </w:pPr>
    </w:p>
    <w:p w:rsidR="0027446F" w:rsidRPr="007E00FD" w:rsidRDefault="0027446F" w:rsidP="0027446F">
      <w:pPr>
        <w:pStyle w:val="Textkrper"/>
        <w:widowControl/>
        <w:jc w:val="center"/>
        <w:rPr>
          <w:rFonts w:ascii="Arial" w:hAnsi="Arial"/>
          <w:b w:val="0"/>
          <w:u w:val="none"/>
        </w:rPr>
      </w:pPr>
    </w:p>
    <w:p w:rsidR="0027446F" w:rsidRDefault="0027446F" w:rsidP="0027446F">
      <w:pPr>
        <w:tabs>
          <w:tab w:val="left" w:pos="567"/>
          <w:tab w:val="left" w:pos="2268"/>
          <w:tab w:val="left" w:pos="7371"/>
        </w:tabs>
        <w:jc w:val="center"/>
        <w:rPr>
          <w:b/>
        </w:rPr>
      </w:pPr>
      <w:r>
        <w:rPr>
          <w:b/>
        </w:rPr>
        <w:t>Amtsgericht Mülheim an der Ruhr</w:t>
      </w:r>
    </w:p>
    <w:p w:rsidR="0027446F" w:rsidRPr="007E00FD" w:rsidRDefault="0027446F" w:rsidP="0027446F">
      <w:pPr>
        <w:tabs>
          <w:tab w:val="left" w:pos="567"/>
          <w:tab w:val="left" w:pos="2268"/>
          <w:tab w:val="left" w:pos="7371"/>
        </w:tabs>
        <w:jc w:val="center"/>
        <w:rPr>
          <w:b/>
        </w:rPr>
      </w:pPr>
      <w:r>
        <w:rPr>
          <w:b/>
        </w:rPr>
        <w:t>Beschluss</w:t>
      </w:r>
    </w:p>
    <w:p w:rsidR="00AF7675" w:rsidRDefault="00AF7675" w:rsidP="00F241E0">
      <w:pPr>
        <w:spacing w:line="320" w:lineRule="atLeast"/>
      </w:pPr>
    </w:p>
    <w:p w:rsidR="0027446F" w:rsidRDefault="0027446F" w:rsidP="00F241E0">
      <w:pPr>
        <w:spacing w:line="320" w:lineRule="atLeast"/>
      </w:pPr>
    </w:p>
    <w:p w:rsidR="008A295C" w:rsidRDefault="008A295C" w:rsidP="008A295C">
      <w:pPr>
        <w:rPr>
          <w:szCs w:val="24"/>
        </w:rPr>
      </w:pPr>
    </w:p>
    <w:p w:rsidR="008A295C" w:rsidRDefault="004406A9" w:rsidP="008A295C">
      <w:pPr>
        <w:spacing w:line="319" w:lineRule="auto"/>
        <w:rPr>
          <w:szCs w:val="24"/>
        </w:rPr>
      </w:pPr>
      <w:r>
        <w:rPr>
          <w:szCs w:val="24"/>
        </w:rPr>
        <w:t>….</w:t>
      </w:r>
      <w:r w:rsidR="008A295C">
        <w:rPr>
          <w:szCs w:val="24"/>
        </w:rPr>
        <w:t xml:space="preserve"> wird der Geschäftsverteilungsplan für das Jahr 2024 mit Wirkung ab dem 01.05.2024 wie folgt geändert:</w:t>
      </w:r>
    </w:p>
    <w:p w:rsidR="008A295C" w:rsidRDefault="008A295C" w:rsidP="008A295C">
      <w:pPr>
        <w:spacing w:line="319" w:lineRule="auto"/>
        <w:rPr>
          <w:szCs w:val="24"/>
        </w:rPr>
      </w:pPr>
    </w:p>
    <w:p w:rsidR="008A295C" w:rsidRDefault="008A295C" w:rsidP="008A295C">
      <w:pPr>
        <w:pStyle w:val="Listenabsatz"/>
        <w:numPr>
          <w:ilvl w:val="0"/>
          <w:numId w:val="1"/>
        </w:numPr>
        <w:spacing w:line="31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Verfahren der Abteilungen 2, 3 und 16 sowie in den Verfahren nach Teil B „Strafsachen – beschleunigte Verfahren“ am Donnerstag tritt Richter/ Richterin NN an die Stelle von Richterin Kumstel.</w:t>
      </w:r>
    </w:p>
    <w:p w:rsidR="008A295C" w:rsidRDefault="008A295C" w:rsidP="008A295C">
      <w:pPr>
        <w:pStyle w:val="Listenabsatz"/>
        <w:spacing w:line="31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bisherigen Vertretungsregelungen für diese Abteilungen bleiben bestehen.</w:t>
      </w:r>
    </w:p>
    <w:p w:rsidR="008A295C" w:rsidRPr="00DA7A08" w:rsidRDefault="008A295C" w:rsidP="008A295C">
      <w:pPr>
        <w:spacing w:line="319" w:lineRule="auto"/>
        <w:rPr>
          <w:szCs w:val="24"/>
        </w:rPr>
      </w:pPr>
    </w:p>
    <w:p w:rsidR="008A295C" w:rsidRDefault="008A295C" w:rsidP="008A295C">
      <w:pPr>
        <w:pStyle w:val="Listenabsatz"/>
        <w:numPr>
          <w:ilvl w:val="0"/>
          <w:numId w:val="1"/>
        </w:numPr>
        <w:spacing w:line="31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Richterin am AG Lubenau wird in den Verfahren der Abteilungen 6 und 8 wie folgt vertreten:</w:t>
      </w: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7"/>
      </w:tblGrid>
      <w:tr w:rsidR="008A295C" w:rsidTr="002B7574">
        <w:tc>
          <w:tcPr>
            <w:tcW w:w="7507" w:type="dxa"/>
          </w:tcPr>
          <w:p w:rsidR="008A295C" w:rsidRPr="006910C0" w:rsidRDefault="008A295C" w:rsidP="008A295C">
            <w:pPr>
              <w:pStyle w:val="Listenabsatz"/>
              <w:numPr>
                <w:ilvl w:val="0"/>
                <w:numId w:val="3"/>
              </w:numPr>
              <w:spacing w:line="31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Eichler</w:t>
            </w:r>
          </w:p>
        </w:tc>
      </w:tr>
      <w:tr w:rsidR="008A295C" w:rsidTr="002B7574">
        <w:tc>
          <w:tcPr>
            <w:tcW w:w="7507" w:type="dxa"/>
          </w:tcPr>
          <w:p w:rsidR="008A295C" w:rsidRDefault="008A295C" w:rsidP="008A295C">
            <w:pPr>
              <w:pStyle w:val="Listenabsatz"/>
              <w:numPr>
                <w:ilvl w:val="0"/>
                <w:numId w:val="3"/>
              </w:numPr>
              <w:spacing w:line="31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Galonska-Bracun</w:t>
            </w:r>
          </w:p>
        </w:tc>
      </w:tr>
    </w:tbl>
    <w:p w:rsidR="008A295C" w:rsidRPr="00B465A9" w:rsidRDefault="008A295C" w:rsidP="008A295C">
      <w:pPr>
        <w:spacing w:line="319" w:lineRule="auto"/>
        <w:ind w:left="360"/>
        <w:rPr>
          <w:szCs w:val="24"/>
        </w:rPr>
      </w:pPr>
    </w:p>
    <w:p w:rsidR="008A295C" w:rsidRDefault="008A295C" w:rsidP="008A295C">
      <w:pPr>
        <w:pStyle w:val="Listenabsatz"/>
        <w:numPr>
          <w:ilvl w:val="0"/>
          <w:numId w:val="1"/>
        </w:numPr>
        <w:spacing w:line="31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Richterin am AG Lubenau wird in den Verfahren der Abteilungen 15, 15a und 32 wie folgt vertreten: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8A295C" w:rsidTr="002B7574">
        <w:tc>
          <w:tcPr>
            <w:tcW w:w="9062" w:type="dxa"/>
          </w:tcPr>
          <w:p w:rsidR="008A295C" w:rsidRDefault="008A295C" w:rsidP="002B7574">
            <w:pPr>
              <w:pStyle w:val="Listenabsatz"/>
              <w:numPr>
                <w:ilvl w:val="0"/>
                <w:numId w:val="2"/>
              </w:numPr>
              <w:ind w:left="10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 Wochentagen</w:t>
            </w:r>
          </w:p>
          <w:p w:rsidR="008A295C" w:rsidRDefault="008A295C" w:rsidP="002B7574">
            <w:pPr>
              <w:pStyle w:val="Listenabsatz"/>
              <w:ind w:left="10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Montag: Dr. Schneider</w:t>
            </w:r>
          </w:p>
          <w:p w:rsidR="008A295C" w:rsidRDefault="008A295C" w:rsidP="002B7574">
            <w:pPr>
              <w:pStyle w:val="Listenabsatz"/>
              <w:ind w:left="10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Dienstag: Vorhaus</w:t>
            </w:r>
          </w:p>
          <w:p w:rsidR="008A295C" w:rsidRDefault="008A295C" w:rsidP="002B7574">
            <w:pPr>
              <w:pStyle w:val="Listenabsatz"/>
              <w:ind w:left="10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Mittwoch: Eichler</w:t>
            </w:r>
          </w:p>
          <w:p w:rsidR="008A295C" w:rsidRDefault="008A295C" w:rsidP="002B7574">
            <w:pPr>
              <w:pStyle w:val="Listenabsatz"/>
              <w:ind w:left="10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Donnerstag: Galonska-Bracun</w:t>
            </w:r>
          </w:p>
          <w:p w:rsidR="008A295C" w:rsidRPr="006910C0" w:rsidRDefault="008A295C" w:rsidP="002B7574">
            <w:pPr>
              <w:pStyle w:val="Listenabsatz"/>
              <w:ind w:left="10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Freitag: Dr. Schneider</w:t>
            </w:r>
          </w:p>
        </w:tc>
      </w:tr>
      <w:tr w:rsidR="008A295C" w:rsidTr="002B7574">
        <w:tc>
          <w:tcPr>
            <w:tcW w:w="9062" w:type="dxa"/>
          </w:tcPr>
          <w:p w:rsidR="008A295C" w:rsidRDefault="008A295C" w:rsidP="002B7574">
            <w:pPr>
              <w:pStyle w:val="Listenabsatz"/>
              <w:numPr>
                <w:ilvl w:val="0"/>
                <w:numId w:val="2"/>
              </w:numPr>
              <w:ind w:left="10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dem jeweiligen Erstvertreter im Alphabet nächstfolgende Richter</w:t>
            </w:r>
          </w:p>
        </w:tc>
      </w:tr>
    </w:tbl>
    <w:p w:rsidR="008A295C" w:rsidRPr="006910C0" w:rsidRDefault="008A295C" w:rsidP="008A295C">
      <w:pPr>
        <w:spacing w:line="319" w:lineRule="auto"/>
        <w:rPr>
          <w:szCs w:val="24"/>
        </w:rPr>
      </w:pPr>
    </w:p>
    <w:p w:rsidR="008A295C" w:rsidRDefault="008A295C" w:rsidP="008A295C">
      <w:pPr>
        <w:spacing w:line="319" w:lineRule="auto"/>
        <w:ind w:firstLine="426"/>
        <w:rPr>
          <w:szCs w:val="24"/>
        </w:rPr>
      </w:pPr>
      <w:r>
        <w:rPr>
          <w:szCs w:val="24"/>
        </w:rPr>
        <w:t>4</w:t>
      </w:r>
      <w:r w:rsidRPr="006910C0">
        <w:rPr>
          <w:szCs w:val="24"/>
        </w:rPr>
        <w:t>.</w:t>
      </w:r>
      <w:r>
        <w:rPr>
          <w:szCs w:val="24"/>
        </w:rPr>
        <w:t xml:space="preserve"> </w:t>
      </w:r>
      <w:r w:rsidRPr="006910C0">
        <w:rPr>
          <w:szCs w:val="24"/>
        </w:rPr>
        <w:t xml:space="preserve">Richterin am AG Koch wird in den Verfahren der Abteilung 18 wie folgt </w:t>
      </w:r>
      <w:r>
        <w:rPr>
          <w:szCs w:val="24"/>
        </w:rPr>
        <w:t xml:space="preserve">              </w:t>
      </w:r>
    </w:p>
    <w:p w:rsidR="008A295C" w:rsidRDefault="008A295C" w:rsidP="008A295C">
      <w:pPr>
        <w:spacing w:line="319" w:lineRule="auto"/>
        <w:ind w:firstLine="426"/>
        <w:rPr>
          <w:szCs w:val="24"/>
        </w:rPr>
      </w:pPr>
      <w:r>
        <w:rPr>
          <w:szCs w:val="24"/>
        </w:rPr>
        <w:t xml:space="preserve">    </w:t>
      </w:r>
      <w:r w:rsidRPr="006910C0">
        <w:rPr>
          <w:szCs w:val="24"/>
        </w:rPr>
        <w:t>vertreten:</w:t>
      </w: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7"/>
      </w:tblGrid>
      <w:tr w:rsidR="008A295C" w:rsidTr="002B7574">
        <w:tc>
          <w:tcPr>
            <w:tcW w:w="7507" w:type="dxa"/>
          </w:tcPr>
          <w:p w:rsidR="008A295C" w:rsidRPr="006910C0" w:rsidRDefault="008A295C" w:rsidP="008A295C">
            <w:pPr>
              <w:pStyle w:val="Listenabsatz"/>
              <w:numPr>
                <w:ilvl w:val="0"/>
                <w:numId w:val="5"/>
              </w:numPr>
              <w:spacing w:line="319" w:lineRule="auto"/>
              <w:ind w:left="117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Galonska-Bracun</w:t>
            </w:r>
          </w:p>
        </w:tc>
      </w:tr>
      <w:tr w:rsidR="008A295C" w:rsidTr="002B7574">
        <w:tc>
          <w:tcPr>
            <w:tcW w:w="7507" w:type="dxa"/>
          </w:tcPr>
          <w:p w:rsidR="008A295C" w:rsidRPr="006910C0" w:rsidRDefault="008A295C" w:rsidP="008A295C">
            <w:pPr>
              <w:pStyle w:val="Listenabsatz"/>
              <w:numPr>
                <w:ilvl w:val="0"/>
                <w:numId w:val="5"/>
              </w:numPr>
              <w:spacing w:line="319" w:lineRule="auto"/>
              <w:ind w:left="117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Vorhaus</w:t>
            </w:r>
          </w:p>
        </w:tc>
      </w:tr>
    </w:tbl>
    <w:p w:rsidR="008A295C" w:rsidRDefault="008A295C" w:rsidP="008A295C">
      <w:pPr>
        <w:spacing w:line="319" w:lineRule="auto"/>
        <w:ind w:firstLine="426"/>
        <w:rPr>
          <w:szCs w:val="24"/>
        </w:rPr>
      </w:pPr>
    </w:p>
    <w:p w:rsidR="008A295C" w:rsidRPr="00DA7A08" w:rsidRDefault="008A295C" w:rsidP="008A295C">
      <w:pPr>
        <w:pStyle w:val="Listenabsatz"/>
        <w:numPr>
          <w:ilvl w:val="0"/>
          <w:numId w:val="6"/>
        </w:numPr>
        <w:spacing w:line="319" w:lineRule="auto"/>
        <w:rPr>
          <w:rFonts w:ascii="Arial" w:hAnsi="Arial" w:cs="Arial"/>
          <w:sz w:val="24"/>
          <w:szCs w:val="24"/>
        </w:rPr>
      </w:pPr>
      <w:r w:rsidRPr="00DA7A08">
        <w:rPr>
          <w:rFonts w:ascii="Arial" w:hAnsi="Arial" w:cs="Arial"/>
          <w:sz w:val="24"/>
          <w:szCs w:val="24"/>
        </w:rPr>
        <w:t>Richterin Eichler wird in den Verfahren der Abteilungen 2 und 3 wie folgt vertreten:</w:t>
      </w: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7"/>
      </w:tblGrid>
      <w:tr w:rsidR="008A295C" w:rsidTr="002B7574">
        <w:tc>
          <w:tcPr>
            <w:tcW w:w="7507" w:type="dxa"/>
          </w:tcPr>
          <w:p w:rsidR="008A295C" w:rsidRPr="006910C0" w:rsidRDefault="008A295C" w:rsidP="008A295C">
            <w:pPr>
              <w:pStyle w:val="Listenabsatz"/>
              <w:numPr>
                <w:ilvl w:val="0"/>
                <w:numId w:val="4"/>
              </w:numPr>
              <w:spacing w:line="31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Vorhaus</w:t>
            </w:r>
          </w:p>
        </w:tc>
      </w:tr>
      <w:tr w:rsidR="008A295C" w:rsidTr="002B7574">
        <w:tc>
          <w:tcPr>
            <w:tcW w:w="7507" w:type="dxa"/>
          </w:tcPr>
          <w:p w:rsidR="008A295C" w:rsidRPr="006910C0" w:rsidRDefault="008A295C" w:rsidP="008A295C">
            <w:pPr>
              <w:pStyle w:val="Listenabsatz"/>
              <w:numPr>
                <w:ilvl w:val="0"/>
                <w:numId w:val="4"/>
              </w:numPr>
              <w:spacing w:line="31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Südfeld</w:t>
            </w:r>
            <w:proofErr w:type="spellEnd"/>
          </w:p>
        </w:tc>
      </w:tr>
    </w:tbl>
    <w:p w:rsidR="008A295C" w:rsidRPr="006910C0" w:rsidRDefault="008A295C" w:rsidP="008A295C">
      <w:pPr>
        <w:pStyle w:val="Listenabsatz"/>
        <w:spacing w:line="319" w:lineRule="auto"/>
        <w:rPr>
          <w:rFonts w:ascii="Arial" w:hAnsi="Arial" w:cs="Arial"/>
          <w:sz w:val="24"/>
          <w:szCs w:val="24"/>
        </w:rPr>
      </w:pPr>
    </w:p>
    <w:p w:rsidR="0027446F" w:rsidRDefault="0027446F" w:rsidP="00F241E0">
      <w:pPr>
        <w:spacing w:line="320" w:lineRule="atLeast"/>
      </w:pPr>
    </w:p>
    <w:p w:rsidR="0027446F" w:rsidRDefault="0027446F" w:rsidP="00F241E0">
      <w:pPr>
        <w:spacing w:line="320" w:lineRule="atLeast"/>
      </w:pPr>
    </w:p>
    <w:p w:rsidR="0027446F" w:rsidRPr="007E00FD" w:rsidRDefault="0027446F" w:rsidP="0027446F">
      <w:pPr>
        <w:tabs>
          <w:tab w:val="left" w:pos="567"/>
          <w:tab w:val="left" w:pos="2268"/>
          <w:tab w:val="left" w:pos="7371"/>
        </w:tabs>
        <w:jc w:val="both"/>
      </w:pPr>
      <w:r w:rsidRPr="007E00FD">
        <w:t xml:space="preserve">Mülheim an der Ruhr, </w:t>
      </w:r>
      <w:r w:rsidR="008A295C">
        <w:t>24.04.2024</w:t>
      </w:r>
    </w:p>
    <w:p w:rsidR="0027446F" w:rsidRPr="007E00FD" w:rsidRDefault="0027446F" w:rsidP="0027446F">
      <w:pPr>
        <w:tabs>
          <w:tab w:val="left" w:pos="567"/>
          <w:tab w:val="left" w:pos="2268"/>
          <w:tab w:val="left" w:pos="7371"/>
        </w:tabs>
        <w:jc w:val="both"/>
      </w:pPr>
    </w:p>
    <w:p w:rsidR="0027446F" w:rsidRPr="007E00FD" w:rsidRDefault="0027446F" w:rsidP="0027446F">
      <w:pPr>
        <w:tabs>
          <w:tab w:val="left" w:pos="567"/>
          <w:tab w:val="left" w:pos="2268"/>
          <w:tab w:val="left" w:pos="7371"/>
        </w:tabs>
        <w:jc w:val="both"/>
      </w:pPr>
    </w:p>
    <w:p w:rsidR="0027446F" w:rsidRPr="007E00FD" w:rsidRDefault="0027446F" w:rsidP="0027446F">
      <w:pPr>
        <w:tabs>
          <w:tab w:val="left" w:pos="567"/>
          <w:tab w:val="left" w:pos="2268"/>
          <w:tab w:val="left" w:pos="7371"/>
        </w:tabs>
        <w:jc w:val="both"/>
      </w:pPr>
      <w:r w:rsidRPr="007E00FD">
        <w:t>- Das Präsidium –</w:t>
      </w:r>
    </w:p>
    <w:p w:rsidR="0027446F" w:rsidRPr="007E00FD" w:rsidRDefault="0027446F" w:rsidP="0027446F">
      <w:pPr>
        <w:tabs>
          <w:tab w:val="left" w:pos="567"/>
          <w:tab w:val="left" w:pos="2268"/>
          <w:tab w:val="left" w:pos="7371"/>
        </w:tabs>
        <w:jc w:val="both"/>
      </w:pPr>
    </w:p>
    <w:p w:rsidR="0027446F" w:rsidRPr="007E00FD" w:rsidRDefault="0027446F" w:rsidP="0027446F">
      <w:pPr>
        <w:tabs>
          <w:tab w:val="left" w:pos="567"/>
          <w:tab w:val="left" w:pos="2268"/>
          <w:tab w:val="left" w:pos="7371"/>
        </w:tabs>
        <w:jc w:val="both"/>
      </w:pPr>
    </w:p>
    <w:p w:rsidR="0027446F" w:rsidRPr="007E00FD" w:rsidRDefault="0027446F" w:rsidP="0027446F">
      <w:pPr>
        <w:tabs>
          <w:tab w:val="left" w:pos="567"/>
          <w:tab w:val="left" w:pos="2268"/>
          <w:tab w:val="left" w:pos="7371"/>
        </w:tabs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504"/>
        <w:gridCol w:w="1811"/>
        <w:gridCol w:w="1817"/>
        <w:gridCol w:w="1812"/>
      </w:tblGrid>
      <w:tr w:rsidR="0027446F" w:rsidRPr="007E00FD" w:rsidTr="007D2C36">
        <w:trPr>
          <w:trHeight w:val="709"/>
        </w:trPr>
        <w:tc>
          <w:tcPr>
            <w:tcW w:w="2126" w:type="dxa"/>
          </w:tcPr>
          <w:p w:rsidR="0027446F" w:rsidRDefault="0027446F" w:rsidP="007D2C36">
            <w:pPr>
              <w:rPr>
                <w:b/>
              </w:rPr>
            </w:pPr>
            <w:r>
              <w:rPr>
                <w:b/>
              </w:rPr>
              <w:t>Galonska-Bracun</w:t>
            </w:r>
          </w:p>
          <w:p w:rsidR="0027446F" w:rsidRDefault="0027446F" w:rsidP="007D2C36">
            <w:r>
              <w:t xml:space="preserve">Direktorin des </w:t>
            </w:r>
          </w:p>
          <w:p w:rsidR="0027446F" w:rsidRPr="0027446F" w:rsidRDefault="0027446F" w:rsidP="007D2C36">
            <w:r>
              <w:t>Amtsgerichts</w:t>
            </w:r>
          </w:p>
        </w:tc>
        <w:tc>
          <w:tcPr>
            <w:tcW w:w="1504" w:type="dxa"/>
          </w:tcPr>
          <w:p w:rsidR="0027446F" w:rsidRPr="007E00FD" w:rsidRDefault="0027446F" w:rsidP="007D2C36">
            <w:pPr>
              <w:rPr>
                <w:b/>
              </w:rPr>
            </w:pPr>
            <w:r w:rsidRPr="007E00FD">
              <w:rPr>
                <w:b/>
              </w:rPr>
              <w:t>Brügge</w:t>
            </w:r>
          </w:p>
          <w:p w:rsidR="0027446F" w:rsidRPr="007E00FD" w:rsidRDefault="0027446F" w:rsidP="007D2C36">
            <w:r w:rsidRPr="007E00FD">
              <w:t xml:space="preserve">Richterin am </w:t>
            </w:r>
          </w:p>
          <w:p w:rsidR="0027446F" w:rsidRPr="007E00FD" w:rsidRDefault="0027446F" w:rsidP="007D2C36">
            <w:r w:rsidRPr="007E00FD">
              <w:t>Amtsgericht</w:t>
            </w:r>
          </w:p>
        </w:tc>
        <w:tc>
          <w:tcPr>
            <w:tcW w:w="1811" w:type="dxa"/>
          </w:tcPr>
          <w:p w:rsidR="0027446F" w:rsidRPr="007E00FD" w:rsidRDefault="0027446F" w:rsidP="007D2C36">
            <w:pPr>
              <w:rPr>
                <w:b/>
              </w:rPr>
            </w:pPr>
            <w:r w:rsidRPr="007E00FD">
              <w:rPr>
                <w:b/>
              </w:rPr>
              <w:t>Wagner</w:t>
            </w:r>
          </w:p>
          <w:p w:rsidR="0027446F" w:rsidRPr="007E00FD" w:rsidRDefault="0027446F" w:rsidP="007D2C36">
            <w:r w:rsidRPr="007E00FD">
              <w:t xml:space="preserve">Richter am </w:t>
            </w:r>
          </w:p>
          <w:p w:rsidR="0027446F" w:rsidRDefault="0027446F" w:rsidP="007D2C36">
            <w:r w:rsidRPr="007E00FD">
              <w:t>Amtsgericht</w:t>
            </w:r>
          </w:p>
          <w:p w:rsidR="0027446F" w:rsidRPr="007E00FD" w:rsidRDefault="0027446F" w:rsidP="007D2C36"/>
        </w:tc>
        <w:tc>
          <w:tcPr>
            <w:tcW w:w="1817" w:type="dxa"/>
          </w:tcPr>
          <w:p w:rsidR="0027446F" w:rsidRPr="007E00FD" w:rsidRDefault="0027446F" w:rsidP="007D2C36">
            <w:pPr>
              <w:rPr>
                <w:b/>
              </w:rPr>
            </w:pPr>
            <w:r w:rsidRPr="007E00FD">
              <w:rPr>
                <w:b/>
              </w:rPr>
              <w:t>Koch</w:t>
            </w:r>
          </w:p>
          <w:p w:rsidR="0027446F" w:rsidRPr="007E00FD" w:rsidRDefault="0027446F" w:rsidP="007D2C36">
            <w:r w:rsidRPr="007E00FD">
              <w:t xml:space="preserve">Richterin am </w:t>
            </w:r>
          </w:p>
          <w:p w:rsidR="0027446F" w:rsidRDefault="0027446F" w:rsidP="007D2C36">
            <w:r w:rsidRPr="007E00FD">
              <w:t>Amtsgericht</w:t>
            </w:r>
          </w:p>
          <w:p w:rsidR="0027446F" w:rsidRPr="00F70384" w:rsidRDefault="0027446F" w:rsidP="007D2C36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27446F" w:rsidRPr="007E00FD" w:rsidRDefault="0027446F" w:rsidP="007D2C36">
            <w:pPr>
              <w:rPr>
                <w:b/>
              </w:rPr>
            </w:pPr>
            <w:proofErr w:type="spellStart"/>
            <w:r w:rsidRPr="007E00FD">
              <w:rPr>
                <w:b/>
              </w:rPr>
              <w:t>Südfeld</w:t>
            </w:r>
            <w:proofErr w:type="spellEnd"/>
          </w:p>
          <w:p w:rsidR="0027446F" w:rsidRPr="007E00FD" w:rsidRDefault="0027446F" w:rsidP="007D2C36">
            <w:r w:rsidRPr="007E00FD">
              <w:t>Richter am</w:t>
            </w:r>
          </w:p>
          <w:p w:rsidR="0027446F" w:rsidRPr="007E00FD" w:rsidRDefault="0027446F" w:rsidP="007D2C36">
            <w:r w:rsidRPr="007E00FD">
              <w:t>Amtsgericht</w:t>
            </w:r>
          </w:p>
        </w:tc>
      </w:tr>
    </w:tbl>
    <w:p w:rsidR="0027446F" w:rsidRPr="00F241E0" w:rsidRDefault="0027446F" w:rsidP="00F241E0">
      <w:pPr>
        <w:spacing w:line="320" w:lineRule="atLeast"/>
      </w:pPr>
    </w:p>
    <w:sectPr w:rsidR="0027446F" w:rsidRPr="00F241E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AB4"/>
    <w:multiLevelType w:val="hybridMultilevel"/>
    <w:tmpl w:val="F7425EAE"/>
    <w:lvl w:ilvl="0" w:tplc="F9F4885E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86" w:hanging="360"/>
      </w:pPr>
    </w:lvl>
    <w:lvl w:ilvl="2" w:tplc="0407001B" w:tentative="1">
      <w:start w:val="1"/>
      <w:numFmt w:val="lowerRoman"/>
      <w:lvlText w:val="%3."/>
      <w:lvlJc w:val="right"/>
      <w:pPr>
        <w:ind w:left="2906" w:hanging="180"/>
      </w:pPr>
    </w:lvl>
    <w:lvl w:ilvl="3" w:tplc="0407000F" w:tentative="1">
      <w:start w:val="1"/>
      <w:numFmt w:val="decimal"/>
      <w:lvlText w:val="%4."/>
      <w:lvlJc w:val="left"/>
      <w:pPr>
        <w:ind w:left="3626" w:hanging="360"/>
      </w:pPr>
    </w:lvl>
    <w:lvl w:ilvl="4" w:tplc="04070019" w:tentative="1">
      <w:start w:val="1"/>
      <w:numFmt w:val="lowerLetter"/>
      <w:lvlText w:val="%5."/>
      <w:lvlJc w:val="left"/>
      <w:pPr>
        <w:ind w:left="4346" w:hanging="360"/>
      </w:pPr>
    </w:lvl>
    <w:lvl w:ilvl="5" w:tplc="0407001B" w:tentative="1">
      <w:start w:val="1"/>
      <w:numFmt w:val="lowerRoman"/>
      <w:lvlText w:val="%6."/>
      <w:lvlJc w:val="right"/>
      <w:pPr>
        <w:ind w:left="5066" w:hanging="180"/>
      </w:pPr>
    </w:lvl>
    <w:lvl w:ilvl="6" w:tplc="0407000F" w:tentative="1">
      <w:start w:val="1"/>
      <w:numFmt w:val="decimal"/>
      <w:lvlText w:val="%7."/>
      <w:lvlJc w:val="left"/>
      <w:pPr>
        <w:ind w:left="5786" w:hanging="360"/>
      </w:pPr>
    </w:lvl>
    <w:lvl w:ilvl="7" w:tplc="04070019" w:tentative="1">
      <w:start w:val="1"/>
      <w:numFmt w:val="lowerLetter"/>
      <w:lvlText w:val="%8."/>
      <w:lvlJc w:val="left"/>
      <w:pPr>
        <w:ind w:left="6506" w:hanging="360"/>
      </w:pPr>
    </w:lvl>
    <w:lvl w:ilvl="8" w:tplc="0407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1646E46"/>
    <w:multiLevelType w:val="hybridMultilevel"/>
    <w:tmpl w:val="E8163008"/>
    <w:lvl w:ilvl="0" w:tplc="F79013E8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26" w:hanging="360"/>
      </w:pPr>
    </w:lvl>
    <w:lvl w:ilvl="2" w:tplc="0407001B" w:tentative="1">
      <w:start w:val="1"/>
      <w:numFmt w:val="lowerRoman"/>
      <w:lvlText w:val="%3."/>
      <w:lvlJc w:val="right"/>
      <w:pPr>
        <w:ind w:left="2546" w:hanging="180"/>
      </w:pPr>
    </w:lvl>
    <w:lvl w:ilvl="3" w:tplc="0407000F" w:tentative="1">
      <w:start w:val="1"/>
      <w:numFmt w:val="decimal"/>
      <w:lvlText w:val="%4."/>
      <w:lvlJc w:val="left"/>
      <w:pPr>
        <w:ind w:left="3266" w:hanging="360"/>
      </w:pPr>
    </w:lvl>
    <w:lvl w:ilvl="4" w:tplc="04070019" w:tentative="1">
      <w:start w:val="1"/>
      <w:numFmt w:val="lowerLetter"/>
      <w:lvlText w:val="%5."/>
      <w:lvlJc w:val="left"/>
      <w:pPr>
        <w:ind w:left="3986" w:hanging="360"/>
      </w:pPr>
    </w:lvl>
    <w:lvl w:ilvl="5" w:tplc="0407001B" w:tentative="1">
      <w:start w:val="1"/>
      <w:numFmt w:val="lowerRoman"/>
      <w:lvlText w:val="%6."/>
      <w:lvlJc w:val="right"/>
      <w:pPr>
        <w:ind w:left="4706" w:hanging="180"/>
      </w:pPr>
    </w:lvl>
    <w:lvl w:ilvl="6" w:tplc="0407000F" w:tentative="1">
      <w:start w:val="1"/>
      <w:numFmt w:val="decimal"/>
      <w:lvlText w:val="%7."/>
      <w:lvlJc w:val="left"/>
      <w:pPr>
        <w:ind w:left="5426" w:hanging="360"/>
      </w:pPr>
    </w:lvl>
    <w:lvl w:ilvl="7" w:tplc="04070019" w:tentative="1">
      <w:start w:val="1"/>
      <w:numFmt w:val="lowerLetter"/>
      <w:lvlText w:val="%8."/>
      <w:lvlJc w:val="left"/>
      <w:pPr>
        <w:ind w:left="6146" w:hanging="360"/>
      </w:pPr>
    </w:lvl>
    <w:lvl w:ilvl="8" w:tplc="0407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312227C8"/>
    <w:multiLevelType w:val="hybridMultilevel"/>
    <w:tmpl w:val="EDF0A25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25959"/>
    <w:multiLevelType w:val="hybridMultilevel"/>
    <w:tmpl w:val="7FB4ABBA"/>
    <w:lvl w:ilvl="0" w:tplc="57E45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A4FC1"/>
    <w:multiLevelType w:val="hybridMultilevel"/>
    <w:tmpl w:val="E8163008"/>
    <w:lvl w:ilvl="0" w:tplc="F79013E8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26" w:hanging="360"/>
      </w:pPr>
    </w:lvl>
    <w:lvl w:ilvl="2" w:tplc="0407001B" w:tentative="1">
      <w:start w:val="1"/>
      <w:numFmt w:val="lowerRoman"/>
      <w:lvlText w:val="%3."/>
      <w:lvlJc w:val="right"/>
      <w:pPr>
        <w:ind w:left="2546" w:hanging="180"/>
      </w:pPr>
    </w:lvl>
    <w:lvl w:ilvl="3" w:tplc="0407000F" w:tentative="1">
      <w:start w:val="1"/>
      <w:numFmt w:val="decimal"/>
      <w:lvlText w:val="%4."/>
      <w:lvlJc w:val="left"/>
      <w:pPr>
        <w:ind w:left="3266" w:hanging="360"/>
      </w:pPr>
    </w:lvl>
    <w:lvl w:ilvl="4" w:tplc="04070019" w:tentative="1">
      <w:start w:val="1"/>
      <w:numFmt w:val="lowerLetter"/>
      <w:lvlText w:val="%5."/>
      <w:lvlJc w:val="left"/>
      <w:pPr>
        <w:ind w:left="3986" w:hanging="360"/>
      </w:pPr>
    </w:lvl>
    <w:lvl w:ilvl="5" w:tplc="0407001B" w:tentative="1">
      <w:start w:val="1"/>
      <w:numFmt w:val="lowerRoman"/>
      <w:lvlText w:val="%6."/>
      <w:lvlJc w:val="right"/>
      <w:pPr>
        <w:ind w:left="4706" w:hanging="180"/>
      </w:pPr>
    </w:lvl>
    <w:lvl w:ilvl="6" w:tplc="0407000F" w:tentative="1">
      <w:start w:val="1"/>
      <w:numFmt w:val="decimal"/>
      <w:lvlText w:val="%7."/>
      <w:lvlJc w:val="left"/>
      <w:pPr>
        <w:ind w:left="5426" w:hanging="360"/>
      </w:pPr>
    </w:lvl>
    <w:lvl w:ilvl="7" w:tplc="04070019" w:tentative="1">
      <w:start w:val="1"/>
      <w:numFmt w:val="lowerLetter"/>
      <w:lvlText w:val="%8."/>
      <w:lvlJc w:val="left"/>
      <w:pPr>
        <w:ind w:left="6146" w:hanging="360"/>
      </w:pPr>
    </w:lvl>
    <w:lvl w:ilvl="8" w:tplc="0407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78231D7C"/>
    <w:multiLevelType w:val="hybridMultilevel"/>
    <w:tmpl w:val="AF0AA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5C"/>
    <w:rsid w:val="0027446F"/>
    <w:rsid w:val="002D5D22"/>
    <w:rsid w:val="004406A9"/>
    <w:rsid w:val="008A295C"/>
    <w:rsid w:val="00AF7675"/>
    <w:rsid w:val="00B47E70"/>
    <w:rsid w:val="00B91676"/>
    <w:rsid w:val="00E5041E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E3BC-3A74-45A5-97DD-AF504F8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46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7446F"/>
    <w:pPr>
      <w:widowControl w:val="0"/>
      <w:overflowPunct/>
      <w:autoSpaceDE/>
      <w:autoSpaceDN/>
      <w:adjustRightInd/>
      <w:textAlignment w:val="auto"/>
    </w:pPr>
    <w:rPr>
      <w:rFonts w:ascii="Courier New" w:hAnsi="Courier New" w:cs="Times New Roman"/>
      <w:b/>
      <w:sz w:val="20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27446F"/>
    <w:rPr>
      <w:rFonts w:ascii="Courier New" w:hAnsi="Courier New"/>
      <w:b/>
      <w:u w:val="single"/>
    </w:rPr>
  </w:style>
  <w:style w:type="paragraph" w:styleId="Listenabsatz">
    <w:name w:val="List Paragraph"/>
    <w:basedOn w:val="Standard"/>
    <w:uiPriority w:val="34"/>
    <w:qFormat/>
    <w:rsid w:val="008A295C"/>
    <w:pPr>
      <w:ind w:left="720"/>
      <w:contextualSpacing/>
    </w:pPr>
    <w:rPr>
      <w:rFonts w:ascii="Times New Roman" w:hAnsi="Times New Roman" w:cs="Times New Roman"/>
      <w:sz w:val="20"/>
    </w:rPr>
  </w:style>
  <w:style w:type="table" w:styleId="Tabellenraster">
    <w:name w:val="Table Grid"/>
    <w:basedOn w:val="NormaleTabelle"/>
    <w:uiPriority w:val="39"/>
    <w:rsid w:val="008A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Brügge, Claudia</dc:creator>
  <cp:keywords/>
  <dc:description/>
  <cp:lastModifiedBy>Maschmann, Norma</cp:lastModifiedBy>
  <cp:revision>2</cp:revision>
  <dcterms:created xsi:type="dcterms:W3CDTF">2024-04-30T13:51:00Z</dcterms:created>
  <dcterms:modified xsi:type="dcterms:W3CDTF">2024-04-30T13:51:00Z</dcterms:modified>
</cp:coreProperties>
</file>